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AA7" w:rsidRPr="00593C15" w:rsidRDefault="00595C9B" w:rsidP="00595C9B">
      <w:pPr>
        <w:jc w:val="center"/>
        <w:rPr>
          <w:rFonts w:ascii="Arial" w:hAnsi="Arial" w:cs="Arial"/>
          <w:b/>
          <w:sz w:val="24"/>
          <w:szCs w:val="24"/>
        </w:rPr>
      </w:pPr>
      <w:r w:rsidRPr="00593C15">
        <w:rPr>
          <w:rFonts w:ascii="Arial" w:hAnsi="Arial" w:cs="Arial"/>
          <w:b/>
          <w:sz w:val="24"/>
          <w:szCs w:val="24"/>
        </w:rPr>
        <w:t>MLA STYLE GUIDE – Works Cited</w:t>
      </w:r>
    </w:p>
    <w:p w:rsidR="005379D5" w:rsidRPr="00593C15" w:rsidRDefault="0040271D" w:rsidP="0040271D">
      <w:pPr>
        <w:jc w:val="center"/>
        <w:rPr>
          <w:rFonts w:ascii="Arial" w:hAnsi="Arial" w:cs="Arial"/>
          <w:b/>
          <w:sz w:val="24"/>
          <w:szCs w:val="24"/>
        </w:rPr>
      </w:pPr>
      <w:r w:rsidRPr="00593C15">
        <w:rPr>
          <w:rFonts w:ascii="Arial" w:hAnsi="Arial" w:cs="Arial"/>
          <w:b/>
          <w:sz w:val="24"/>
          <w:szCs w:val="24"/>
        </w:rPr>
        <w:t>Articles in Periodicals, Interviews,</w:t>
      </w:r>
      <w:r w:rsidR="006B1704" w:rsidRPr="00593C15">
        <w:rPr>
          <w:rFonts w:ascii="Arial" w:hAnsi="Arial" w:cs="Arial"/>
          <w:b/>
          <w:sz w:val="24"/>
          <w:szCs w:val="24"/>
        </w:rPr>
        <w:t xml:space="preserve"> and Film</w:t>
      </w:r>
    </w:p>
    <w:p w:rsidR="0040271D" w:rsidRDefault="0040271D" w:rsidP="004027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When citing articles in periodicals, provide the following general categories of information:</w:t>
      </w:r>
    </w:p>
    <w:p w:rsidR="0040271D" w:rsidRDefault="0040271D" w:rsidP="004027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Author’s last name, Author’s first name.  “Article title.”  </w:t>
      </w:r>
      <w:r w:rsidRPr="00E47537">
        <w:rPr>
          <w:rFonts w:ascii="Arial" w:hAnsi="Arial" w:cs="Arial"/>
          <w:i/>
          <w:sz w:val="24"/>
          <w:szCs w:val="24"/>
        </w:rPr>
        <w:t>Periodical Title</w:t>
      </w:r>
      <w:r>
        <w:rPr>
          <w:rFonts w:ascii="Arial" w:hAnsi="Arial" w:cs="Arial"/>
          <w:sz w:val="24"/>
          <w:szCs w:val="24"/>
        </w:rPr>
        <w:t xml:space="preserve"> Date: inclusive</w:t>
      </w:r>
      <w:r>
        <w:rPr>
          <w:rFonts w:ascii="Arial" w:hAnsi="Arial" w:cs="Arial"/>
          <w:sz w:val="24"/>
          <w:szCs w:val="24"/>
        </w:rPr>
        <w:tab/>
        <w:t>pages.</w:t>
      </w:r>
    </w:p>
    <w:p w:rsidR="0040271D" w:rsidRPr="0040271D" w:rsidRDefault="0040271D" w:rsidP="0040271D">
      <w:pPr>
        <w:rPr>
          <w:rFonts w:ascii="Arial" w:hAnsi="Arial" w:cs="Arial"/>
          <w:b/>
          <w:sz w:val="24"/>
          <w:szCs w:val="24"/>
        </w:rPr>
      </w:pPr>
      <w:r w:rsidRPr="0040271D">
        <w:rPr>
          <w:rFonts w:ascii="Arial" w:hAnsi="Arial" w:cs="Arial"/>
          <w:b/>
          <w:sz w:val="24"/>
          <w:szCs w:val="24"/>
        </w:rPr>
        <w:t>Article from a Newspaper</w:t>
      </w:r>
      <w:bookmarkStart w:id="0" w:name="_GoBack"/>
      <w:bookmarkEnd w:id="0"/>
    </w:p>
    <w:p w:rsidR="0040271D" w:rsidRPr="005379D5" w:rsidRDefault="0040271D" w:rsidP="004027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Morgan, Sarah.  “Presidential Candidates Seek Contributions.”  </w:t>
      </w:r>
      <w:r w:rsidRPr="0040271D">
        <w:rPr>
          <w:rFonts w:ascii="Arial" w:hAnsi="Arial" w:cs="Arial"/>
          <w:sz w:val="24"/>
          <w:szCs w:val="24"/>
          <w:u w:val="single"/>
        </w:rPr>
        <w:t>Washington Post</w:t>
      </w:r>
      <w:r>
        <w:rPr>
          <w:rFonts w:ascii="Arial" w:hAnsi="Arial" w:cs="Arial"/>
          <w:sz w:val="24"/>
          <w:szCs w:val="24"/>
        </w:rPr>
        <w:t xml:space="preserve"> 12</w:t>
      </w:r>
      <w:r>
        <w:rPr>
          <w:rFonts w:ascii="Arial" w:hAnsi="Arial" w:cs="Arial"/>
          <w:sz w:val="24"/>
          <w:szCs w:val="24"/>
        </w:rPr>
        <w:tab/>
        <w:t>Mar. 2008: A12.</w:t>
      </w:r>
    </w:p>
    <w:p w:rsidR="00595C9B" w:rsidRPr="0040271D" w:rsidRDefault="0040271D" w:rsidP="00595C9B">
      <w:pPr>
        <w:rPr>
          <w:rFonts w:ascii="Arial" w:hAnsi="Arial" w:cs="Arial"/>
          <w:b/>
          <w:sz w:val="24"/>
          <w:szCs w:val="24"/>
        </w:rPr>
      </w:pPr>
      <w:r w:rsidRPr="0040271D">
        <w:rPr>
          <w:rFonts w:ascii="Arial" w:hAnsi="Arial" w:cs="Arial"/>
          <w:b/>
          <w:sz w:val="24"/>
          <w:szCs w:val="24"/>
        </w:rPr>
        <w:t>Article from a Magazine</w:t>
      </w:r>
    </w:p>
    <w:p w:rsidR="0040271D" w:rsidRDefault="0040271D" w:rsidP="00595C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Wills, Gary.  “The Words That Remade America: Lincoln at Gettysburg.”  </w:t>
      </w:r>
      <w:r w:rsidRPr="0040271D">
        <w:rPr>
          <w:rFonts w:ascii="Arial" w:hAnsi="Arial" w:cs="Arial"/>
          <w:sz w:val="24"/>
          <w:szCs w:val="24"/>
          <w:u w:val="single"/>
        </w:rPr>
        <w:t>Atlantic</w:t>
      </w:r>
      <w:r>
        <w:rPr>
          <w:rFonts w:ascii="Arial" w:hAnsi="Arial" w:cs="Arial"/>
          <w:sz w:val="24"/>
          <w:szCs w:val="24"/>
        </w:rPr>
        <w:t xml:space="preserve"> June</w:t>
      </w:r>
      <w:r>
        <w:rPr>
          <w:rFonts w:ascii="Arial" w:hAnsi="Arial" w:cs="Arial"/>
          <w:sz w:val="24"/>
          <w:szCs w:val="24"/>
        </w:rPr>
        <w:tab/>
        <w:t>1992: 57-79.</w:t>
      </w:r>
    </w:p>
    <w:p w:rsidR="0040271D" w:rsidRPr="0040271D" w:rsidRDefault="0040271D" w:rsidP="00595C9B">
      <w:pPr>
        <w:rPr>
          <w:rFonts w:ascii="Arial" w:hAnsi="Arial" w:cs="Arial"/>
          <w:b/>
          <w:sz w:val="24"/>
          <w:szCs w:val="24"/>
        </w:rPr>
      </w:pPr>
      <w:r w:rsidRPr="0040271D">
        <w:rPr>
          <w:rFonts w:ascii="Arial" w:hAnsi="Arial" w:cs="Arial"/>
          <w:b/>
          <w:sz w:val="24"/>
          <w:szCs w:val="24"/>
        </w:rPr>
        <w:t>An Article in a Journal with Continuous Pagination</w:t>
      </w:r>
    </w:p>
    <w:p w:rsidR="0040271D" w:rsidRDefault="0040271D" w:rsidP="00595C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Elbow, Peter.  “Ranking, Evaluating, and Linking: Sorting Out Three Forms of</w:t>
      </w:r>
      <w:r>
        <w:rPr>
          <w:rFonts w:ascii="Arial" w:hAnsi="Arial" w:cs="Arial"/>
          <w:sz w:val="24"/>
          <w:szCs w:val="24"/>
        </w:rPr>
        <w:tab/>
        <w:t xml:space="preserve">Judgement.”  </w:t>
      </w:r>
      <w:r w:rsidRPr="0040271D">
        <w:rPr>
          <w:rFonts w:ascii="Arial" w:hAnsi="Arial" w:cs="Arial"/>
          <w:sz w:val="24"/>
          <w:szCs w:val="24"/>
          <w:u w:val="single"/>
        </w:rPr>
        <w:t>College English</w:t>
      </w:r>
      <w:r>
        <w:rPr>
          <w:rFonts w:ascii="Arial" w:hAnsi="Arial" w:cs="Arial"/>
          <w:sz w:val="24"/>
          <w:szCs w:val="24"/>
        </w:rPr>
        <w:t xml:space="preserve"> 55 (1993): 187-206.</w:t>
      </w:r>
    </w:p>
    <w:p w:rsidR="0040271D" w:rsidRPr="006B1704" w:rsidRDefault="0040271D" w:rsidP="00595C9B">
      <w:pPr>
        <w:rPr>
          <w:rFonts w:ascii="Arial" w:hAnsi="Arial" w:cs="Arial"/>
          <w:b/>
          <w:sz w:val="24"/>
          <w:szCs w:val="24"/>
        </w:rPr>
      </w:pPr>
      <w:r w:rsidRPr="006B1704">
        <w:rPr>
          <w:rFonts w:ascii="Arial" w:hAnsi="Arial" w:cs="Arial"/>
          <w:b/>
          <w:sz w:val="24"/>
          <w:szCs w:val="24"/>
        </w:rPr>
        <w:t>Personal Interview conducted by YOU</w:t>
      </w:r>
    </w:p>
    <w:p w:rsidR="0040271D" w:rsidRDefault="0040271D" w:rsidP="004027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Last name of person interview, First name of person </w:t>
      </w:r>
      <w:proofErr w:type="spellStart"/>
      <w:r>
        <w:rPr>
          <w:rFonts w:ascii="Arial" w:hAnsi="Arial" w:cs="Arial"/>
          <w:sz w:val="24"/>
          <w:szCs w:val="24"/>
        </w:rPr>
        <w:t>interviewd</w:t>
      </w:r>
      <w:proofErr w:type="spellEnd"/>
      <w:r>
        <w:rPr>
          <w:rFonts w:ascii="Arial" w:hAnsi="Arial" w:cs="Arial"/>
          <w:sz w:val="24"/>
          <w:szCs w:val="24"/>
        </w:rPr>
        <w:t>.  Type of interview.</w:t>
      </w:r>
      <w:r>
        <w:rPr>
          <w:rFonts w:ascii="Arial" w:hAnsi="Arial" w:cs="Arial"/>
          <w:sz w:val="24"/>
          <w:szCs w:val="24"/>
        </w:rPr>
        <w:tab/>
        <w:t>Date.</w:t>
      </w:r>
    </w:p>
    <w:p w:rsidR="0040271D" w:rsidRDefault="006B1704" w:rsidP="004027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Obama, Barrack</w:t>
      </w:r>
      <w:r w:rsidR="0040271D">
        <w:rPr>
          <w:rFonts w:ascii="Arial" w:hAnsi="Arial" w:cs="Arial"/>
          <w:sz w:val="24"/>
          <w:szCs w:val="24"/>
        </w:rPr>
        <w:t xml:space="preserve">.  </w:t>
      </w:r>
      <w:r>
        <w:rPr>
          <w:rFonts w:ascii="Arial" w:hAnsi="Arial" w:cs="Arial"/>
          <w:sz w:val="24"/>
          <w:szCs w:val="24"/>
        </w:rPr>
        <w:t>Telephone interview.  21 Nov.  2015.</w:t>
      </w:r>
    </w:p>
    <w:p w:rsidR="006B1704" w:rsidRPr="006B1704" w:rsidRDefault="006B1704" w:rsidP="0040271D">
      <w:pPr>
        <w:rPr>
          <w:rFonts w:ascii="Arial" w:hAnsi="Arial" w:cs="Arial"/>
          <w:b/>
          <w:sz w:val="24"/>
          <w:szCs w:val="24"/>
        </w:rPr>
      </w:pPr>
      <w:r w:rsidRPr="006B1704">
        <w:rPr>
          <w:rFonts w:ascii="Arial" w:hAnsi="Arial" w:cs="Arial"/>
          <w:b/>
          <w:sz w:val="24"/>
          <w:szCs w:val="24"/>
        </w:rPr>
        <w:t>Interview Conducted by Someone Else</w:t>
      </w:r>
    </w:p>
    <w:p w:rsidR="006B1704" w:rsidRDefault="006B1704" w:rsidP="004027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Obama, Barrack.  “The President Speaks.”  Interview.  By James McPherson.  </w:t>
      </w:r>
      <w:r w:rsidRPr="00202C86">
        <w:rPr>
          <w:rFonts w:ascii="Arial" w:hAnsi="Arial" w:cs="Arial"/>
          <w:sz w:val="24"/>
          <w:szCs w:val="24"/>
          <w:u w:val="single"/>
        </w:rPr>
        <w:t>Atlantic</w:t>
      </w:r>
      <w:r>
        <w:rPr>
          <w:rFonts w:ascii="Arial" w:hAnsi="Arial" w:cs="Arial"/>
          <w:sz w:val="24"/>
          <w:szCs w:val="24"/>
        </w:rPr>
        <w:tab/>
        <w:t>Dec. 2013: 45-60</w:t>
      </w:r>
    </w:p>
    <w:p w:rsidR="006B1704" w:rsidRDefault="006B1704" w:rsidP="0040271D">
      <w:pPr>
        <w:rPr>
          <w:rFonts w:ascii="Arial" w:hAnsi="Arial" w:cs="Arial"/>
          <w:b/>
          <w:sz w:val="24"/>
          <w:szCs w:val="24"/>
        </w:rPr>
      </w:pPr>
      <w:r w:rsidRPr="006B1704">
        <w:rPr>
          <w:rFonts w:ascii="Arial" w:hAnsi="Arial" w:cs="Arial"/>
          <w:b/>
          <w:sz w:val="24"/>
          <w:szCs w:val="24"/>
        </w:rPr>
        <w:t>Films</w:t>
      </w:r>
    </w:p>
    <w:p w:rsidR="006B1704" w:rsidRPr="006B1704" w:rsidRDefault="006B1704" w:rsidP="0040271D">
      <w:pPr>
        <w:rPr>
          <w:rFonts w:ascii="Arial" w:hAnsi="Arial" w:cs="Arial"/>
          <w:sz w:val="24"/>
          <w:szCs w:val="24"/>
        </w:rPr>
      </w:pPr>
      <w:r w:rsidRPr="00202C86">
        <w:rPr>
          <w:rFonts w:ascii="Arial" w:hAnsi="Arial" w:cs="Arial"/>
          <w:sz w:val="24"/>
          <w:szCs w:val="24"/>
          <w:u w:val="single"/>
        </w:rPr>
        <w:t>Movie Title</w:t>
      </w:r>
      <w:r>
        <w:rPr>
          <w:rFonts w:ascii="Arial" w:hAnsi="Arial" w:cs="Arial"/>
          <w:sz w:val="24"/>
          <w:szCs w:val="24"/>
        </w:rPr>
        <w:t>.  Dir. Director’s Name.  With Lead Actor/Actresses Names.  Studio, Release</w:t>
      </w:r>
      <w:r>
        <w:rPr>
          <w:rFonts w:ascii="Arial" w:hAnsi="Arial" w:cs="Arial"/>
          <w:sz w:val="24"/>
          <w:szCs w:val="24"/>
        </w:rPr>
        <w:tab/>
        <w:t>Year.</w:t>
      </w:r>
    </w:p>
    <w:p w:rsidR="006B1704" w:rsidRPr="005379D5" w:rsidRDefault="006B1704" w:rsidP="006B1704">
      <w:pPr>
        <w:rPr>
          <w:rFonts w:ascii="Arial" w:hAnsi="Arial" w:cs="Arial"/>
          <w:sz w:val="24"/>
          <w:szCs w:val="24"/>
        </w:rPr>
      </w:pPr>
      <w:r w:rsidRPr="006B1704">
        <w:rPr>
          <w:rFonts w:ascii="Arial" w:hAnsi="Arial" w:cs="Arial"/>
          <w:sz w:val="24"/>
          <w:szCs w:val="24"/>
          <w:u w:val="single"/>
        </w:rPr>
        <w:t>The Last Emperor</w:t>
      </w:r>
      <w:r>
        <w:rPr>
          <w:rFonts w:ascii="Arial" w:hAnsi="Arial" w:cs="Arial"/>
          <w:sz w:val="24"/>
          <w:szCs w:val="24"/>
        </w:rPr>
        <w:t xml:space="preserve">.  Dir. Bernardo </w:t>
      </w:r>
      <w:proofErr w:type="spellStart"/>
      <w:r>
        <w:rPr>
          <w:rFonts w:ascii="Arial" w:hAnsi="Arial" w:cs="Arial"/>
          <w:sz w:val="24"/>
          <w:szCs w:val="24"/>
        </w:rPr>
        <w:t>Bertolucci</w:t>
      </w:r>
      <w:proofErr w:type="spellEnd"/>
      <w:r>
        <w:rPr>
          <w:rFonts w:ascii="Arial" w:hAnsi="Arial" w:cs="Arial"/>
          <w:sz w:val="24"/>
          <w:szCs w:val="24"/>
        </w:rPr>
        <w:t>.  With John Lone and Peter O’Toole.</w:t>
      </w:r>
      <w:r>
        <w:rPr>
          <w:rFonts w:ascii="Arial" w:hAnsi="Arial" w:cs="Arial"/>
          <w:sz w:val="24"/>
          <w:szCs w:val="24"/>
        </w:rPr>
        <w:tab/>
        <w:t>Columbia, 1987.</w:t>
      </w:r>
    </w:p>
    <w:sectPr w:rsidR="006B1704" w:rsidRPr="005379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C9B"/>
    <w:rsid w:val="00130AA7"/>
    <w:rsid w:val="00202C86"/>
    <w:rsid w:val="0040271D"/>
    <w:rsid w:val="005379D5"/>
    <w:rsid w:val="00593C15"/>
    <w:rsid w:val="00595C9B"/>
    <w:rsid w:val="006B1704"/>
    <w:rsid w:val="00A029DA"/>
    <w:rsid w:val="00B15844"/>
    <w:rsid w:val="00E47537"/>
    <w:rsid w:val="00F3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D50878-9A85-44B2-9723-7E74B1D1A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clint blunier</dc:creator>
  <cp:lastModifiedBy>Jennifer Lynn Blunier</cp:lastModifiedBy>
  <cp:revision>4</cp:revision>
  <cp:lastPrinted>2015-11-16T01:31:00Z</cp:lastPrinted>
  <dcterms:created xsi:type="dcterms:W3CDTF">2015-11-16T01:33:00Z</dcterms:created>
  <dcterms:modified xsi:type="dcterms:W3CDTF">2019-06-13T19:18:00Z</dcterms:modified>
</cp:coreProperties>
</file>